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007A01" w14:textId="77777777" w:rsidR="009E6011" w:rsidRDefault="009E6011" w:rsidP="009528AB">
      <w:pPr>
        <w:spacing w:after="0" w:line="480" w:lineRule="auto"/>
        <w:jc w:val="center"/>
        <w:rPr>
          <w:rFonts w:ascii="Times New Roman" w:hAnsi="Times New Roman" w:cs="Times New Roman"/>
          <w:sz w:val="24"/>
          <w:szCs w:val="24"/>
        </w:rPr>
      </w:pPr>
    </w:p>
    <w:p w14:paraId="58D2827F" w14:textId="77777777" w:rsidR="009E6011" w:rsidRDefault="009E6011" w:rsidP="009528AB">
      <w:pPr>
        <w:spacing w:after="0" w:line="480" w:lineRule="auto"/>
        <w:jc w:val="center"/>
        <w:rPr>
          <w:rFonts w:ascii="Times New Roman" w:hAnsi="Times New Roman" w:cs="Times New Roman"/>
          <w:sz w:val="24"/>
          <w:szCs w:val="24"/>
        </w:rPr>
      </w:pPr>
    </w:p>
    <w:p w14:paraId="5788CAD1" w14:textId="77777777" w:rsidR="009E6011" w:rsidRDefault="009E6011" w:rsidP="009528AB">
      <w:pPr>
        <w:spacing w:after="0" w:line="480" w:lineRule="auto"/>
        <w:jc w:val="center"/>
        <w:rPr>
          <w:rFonts w:ascii="Times New Roman" w:hAnsi="Times New Roman" w:cs="Times New Roman"/>
          <w:sz w:val="24"/>
          <w:szCs w:val="24"/>
        </w:rPr>
      </w:pPr>
    </w:p>
    <w:p w14:paraId="78C6CB5A" w14:textId="77777777" w:rsidR="009E6011" w:rsidRDefault="009E6011" w:rsidP="009528AB">
      <w:pPr>
        <w:spacing w:after="0" w:line="480" w:lineRule="auto"/>
        <w:jc w:val="center"/>
        <w:rPr>
          <w:rFonts w:ascii="Times New Roman" w:hAnsi="Times New Roman" w:cs="Times New Roman"/>
          <w:sz w:val="24"/>
          <w:szCs w:val="24"/>
        </w:rPr>
      </w:pPr>
    </w:p>
    <w:p w14:paraId="6D14105B" w14:textId="77777777" w:rsidR="009E6011" w:rsidRDefault="009E6011" w:rsidP="009528AB">
      <w:pPr>
        <w:spacing w:after="0" w:line="480" w:lineRule="auto"/>
        <w:jc w:val="center"/>
        <w:rPr>
          <w:rFonts w:ascii="Times New Roman" w:hAnsi="Times New Roman" w:cs="Times New Roman"/>
          <w:sz w:val="24"/>
          <w:szCs w:val="24"/>
        </w:rPr>
      </w:pPr>
    </w:p>
    <w:p w14:paraId="47A71B37" w14:textId="77777777" w:rsidR="009E6011" w:rsidRDefault="009E6011" w:rsidP="009528AB">
      <w:pPr>
        <w:spacing w:after="0" w:line="480" w:lineRule="auto"/>
        <w:jc w:val="center"/>
        <w:rPr>
          <w:rFonts w:ascii="Times New Roman" w:hAnsi="Times New Roman" w:cs="Times New Roman"/>
          <w:sz w:val="24"/>
          <w:szCs w:val="24"/>
        </w:rPr>
      </w:pPr>
    </w:p>
    <w:p w14:paraId="582F45CC" w14:textId="77777777" w:rsidR="009E6011" w:rsidRDefault="009E6011" w:rsidP="009528AB">
      <w:pPr>
        <w:spacing w:after="0" w:line="480" w:lineRule="auto"/>
        <w:jc w:val="center"/>
        <w:rPr>
          <w:rFonts w:ascii="Times New Roman" w:hAnsi="Times New Roman" w:cs="Times New Roman"/>
          <w:sz w:val="24"/>
          <w:szCs w:val="24"/>
        </w:rPr>
      </w:pPr>
    </w:p>
    <w:p w14:paraId="5EFA6F93" w14:textId="70CBDECD" w:rsidR="00191DD8" w:rsidRPr="00191DD8" w:rsidRDefault="00191DD8" w:rsidP="009528AB">
      <w:pPr>
        <w:spacing w:after="0" w:line="480" w:lineRule="auto"/>
        <w:jc w:val="center"/>
        <w:rPr>
          <w:rFonts w:ascii="Times New Roman" w:hAnsi="Times New Roman" w:cs="Times New Roman"/>
          <w:sz w:val="24"/>
          <w:szCs w:val="24"/>
        </w:rPr>
      </w:pPr>
      <w:r w:rsidRPr="00191DD8">
        <w:rPr>
          <w:rFonts w:ascii="Times New Roman" w:hAnsi="Times New Roman" w:cs="Times New Roman"/>
          <w:sz w:val="24"/>
          <w:szCs w:val="24"/>
        </w:rPr>
        <w:t>Multiple Choice and Essay Questions</w:t>
      </w:r>
    </w:p>
    <w:p w14:paraId="7AB02EA1" w14:textId="77777777" w:rsidR="00191DD8" w:rsidRDefault="00191DD8" w:rsidP="009528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65C365D" w14:textId="77777777" w:rsidR="00191DD8" w:rsidRDefault="00191DD8" w:rsidP="009528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CF6A38D" w14:textId="77777777" w:rsidR="009E6011" w:rsidRDefault="009E6011" w:rsidP="009528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1CD48D8" w14:textId="0CB027E1" w:rsidR="00D00763" w:rsidRPr="00191DD8" w:rsidRDefault="009E6011" w:rsidP="009528AB">
      <w:pPr>
        <w:spacing w:after="0" w:line="480" w:lineRule="auto"/>
        <w:jc w:val="center"/>
        <w:rPr>
          <w:rFonts w:ascii="Times New Roman" w:hAnsi="Times New Roman" w:cs="Times New Roman"/>
          <w:sz w:val="24"/>
          <w:szCs w:val="24"/>
        </w:rPr>
      </w:pPr>
      <w:bookmarkStart w:id="0" w:name="_GoBack"/>
      <w:bookmarkEnd w:id="0"/>
      <w:r w:rsidRPr="009E6011">
        <w:rPr>
          <w:rFonts w:ascii="Times New Roman" w:hAnsi="Times New Roman" w:cs="Times New Roman"/>
          <w:sz w:val="24"/>
          <w:szCs w:val="24"/>
        </w:rPr>
        <w:lastRenderedPageBreak/>
        <w:t>Multiple Choice and Essay Questions</w:t>
      </w:r>
    </w:p>
    <w:p w14:paraId="0C19EF65" w14:textId="77777777" w:rsidR="00D504AF" w:rsidRDefault="00D504AF" w:rsidP="009528AB">
      <w:pPr>
        <w:spacing w:after="0" w:line="480" w:lineRule="auto"/>
        <w:rPr>
          <w:rFonts w:ascii="Times New Roman" w:hAnsi="Times New Roman" w:cs="Times New Roman"/>
          <w:sz w:val="24"/>
          <w:szCs w:val="24"/>
        </w:rPr>
      </w:pPr>
      <w:r w:rsidRPr="00D504AF">
        <w:rPr>
          <w:rFonts w:ascii="Times New Roman" w:hAnsi="Times New Roman" w:cs="Times New Roman"/>
          <w:sz w:val="24"/>
          <w:szCs w:val="24"/>
        </w:rPr>
        <w:t xml:space="preserve">Please answer the following 6 multiple choice questions and provided a </w:t>
      </w:r>
      <w:r w:rsidRPr="00D504AF">
        <w:rPr>
          <w:rFonts w:ascii="Times New Roman" w:hAnsi="Times New Roman" w:cs="Times New Roman"/>
          <w:b/>
          <w:sz w:val="24"/>
          <w:szCs w:val="24"/>
        </w:rPr>
        <w:t>written rationale</w:t>
      </w:r>
      <w:r w:rsidRPr="00D504AF">
        <w:rPr>
          <w:rFonts w:ascii="Times New Roman" w:hAnsi="Times New Roman" w:cs="Times New Roman"/>
          <w:sz w:val="24"/>
          <w:szCs w:val="24"/>
        </w:rPr>
        <w:t xml:space="preserve"> for each answer (</w:t>
      </w:r>
      <w:r w:rsidRPr="004A026B">
        <w:rPr>
          <w:rFonts w:ascii="Times New Roman" w:hAnsi="Times New Roman" w:cs="Times New Roman"/>
          <w:b/>
          <w:sz w:val="24"/>
          <w:szCs w:val="24"/>
        </w:rPr>
        <w:t>2-4 sentences each</w:t>
      </w:r>
      <w:r w:rsidRPr="00D504AF">
        <w:rPr>
          <w:rFonts w:ascii="Times New Roman" w:hAnsi="Times New Roman" w:cs="Times New Roman"/>
          <w:sz w:val="24"/>
          <w:szCs w:val="24"/>
        </w:rPr>
        <w:t>). Worth 10 points each.</w:t>
      </w:r>
    </w:p>
    <w:p w14:paraId="2383D424" w14:textId="77777777" w:rsidR="00D504AF" w:rsidRDefault="00D504AF" w:rsidP="009528AB">
      <w:pPr>
        <w:spacing w:after="0" w:line="480" w:lineRule="auto"/>
        <w:rPr>
          <w:rFonts w:ascii="Times New Roman" w:hAnsi="Times New Roman" w:cs="Times New Roman"/>
          <w:sz w:val="24"/>
          <w:szCs w:val="24"/>
        </w:rPr>
      </w:pPr>
      <w:r w:rsidRPr="00D504AF">
        <w:rPr>
          <w:rFonts w:ascii="Times New Roman" w:hAnsi="Times New Roman" w:cs="Times New Roman"/>
          <w:sz w:val="24"/>
          <w:szCs w:val="24"/>
        </w:rPr>
        <w:t>1. Assessment data are most appropriately used to</w:t>
      </w:r>
    </w:p>
    <w:p w14:paraId="75B43CD4" w14:textId="5A72F8C4" w:rsidR="00D504AF" w:rsidRPr="00D504AF" w:rsidRDefault="00D504AF" w:rsidP="009528AB">
      <w:pPr>
        <w:pStyle w:val="ListParagraph"/>
        <w:numPr>
          <w:ilvl w:val="0"/>
          <w:numId w:val="1"/>
        </w:numPr>
        <w:spacing w:after="0" w:line="480" w:lineRule="auto"/>
        <w:rPr>
          <w:rFonts w:ascii="Times New Roman" w:hAnsi="Times New Roman" w:cs="Times New Roman"/>
          <w:sz w:val="24"/>
          <w:szCs w:val="24"/>
        </w:rPr>
      </w:pPr>
      <w:r w:rsidRPr="00D504AF">
        <w:rPr>
          <w:rFonts w:ascii="Times New Roman" w:hAnsi="Times New Roman" w:cs="Times New Roman"/>
          <w:sz w:val="24"/>
          <w:szCs w:val="24"/>
        </w:rPr>
        <w:t>mi</w:t>
      </w:r>
      <w:r>
        <w:rPr>
          <w:rFonts w:ascii="Times New Roman" w:hAnsi="Times New Roman" w:cs="Times New Roman"/>
          <w:sz w:val="24"/>
          <w:szCs w:val="24"/>
        </w:rPr>
        <w:t>s</w:t>
      </w:r>
      <w:r w:rsidRPr="00D504AF">
        <w:rPr>
          <w:rFonts w:ascii="Times New Roman" w:hAnsi="Times New Roman" w:cs="Times New Roman"/>
          <w:sz w:val="24"/>
          <w:szCs w:val="24"/>
        </w:rPr>
        <w:t>label students.</w:t>
      </w:r>
    </w:p>
    <w:p w14:paraId="179E7CEF" w14:textId="6ADD8AC4" w:rsidR="00D504AF" w:rsidRPr="009528AB" w:rsidRDefault="009528AB" w:rsidP="009528AB">
      <w:pPr>
        <w:pStyle w:val="ListParagraph"/>
        <w:numPr>
          <w:ilvl w:val="0"/>
          <w:numId w:val="1"/>
        </w:numPr>
        <w:spacing w:after="0" w:line="480" w:lineRule="auto"/>
        <w:rPr>
          <w:rFonts w:ascii="Times New Roman" w:hAnsi="Times New Roman" w:cs="Times New Roman"/>
          <w:b/>
          <w:sz w:val="24"/>
          <w:szCs w:val="24"/>
        </w:rPr>
      </w:pPr>
      <w:r w:rsidRPr="009528AB">
        <w:rPr>
          <w:rFonts w:ascii="Times New Roman" w:hAnsi="Times New Roman" w:cs="Times New Roman"/>
          <w:b/>
          <w:sz w:val="24"/>
          <w:szCs w:val="24"/>
        </w:rPr>
        <w:t>Make</w:t>
      </w:r>
      <w:r w:rsidR="00D504AF" w:rsidRPr="009528AB">
        <w:rPr>
          <w:rFonts w:ascii="Times New Roman" w:hAnsi="Times New Roman" w:cs="Times New Roman"/>
          <w:b/>
          <w:sz w:val="24"/>
          <w:szCs w:val="24"/>
        </w:rPr>
        <w:t xml:space="preserve"> decisions about students.</w:t>
      </w:r>
    </w:p>
    <w:p w14:paraId="22511D65" w14:textId="2C40F4A4" w:rsidR="00D504AF" w:rsidRPr="00D504AF" w:rsidRDefault="009528AB" w:rsidP="009528AB">
      <w:pPr>
        <w:pStyle w:val="ListParagraph"/>
        <w:numPr>
          <w:ilvl w:val="0"/>
          <w:numId w:val="1"/>
        </w:numPr>
        <w:spacing w:after="0" w:line="480" w:lineRule="auto"/>
        <w:rPr>
          <w:rFonts w:ascii="Times New Roman" w:hAnsi="Times New Roman" w:cs="Times New Roman"/>
          <w:sz w:val="24"/>
          <w:szCs w:val="24"/>
        </w:rPr>
      </w:pPr>
      <w:r w:rsidRPr="00D504AF">
        <w:rPr>
          <w:rFonts w:ascii="Times New Roman" w:hAnsi="Times New Roman" w:cs="Times New Roman"/>
          <w:sz w:val="24"/>
          <w:szCs w:val="24"/>
        </w:rPr>
        <w:t>Avoid</w:t>
      </w:r>
      <w:r w:rsidR="00D504AF" w:rsidRPr="00D504AF">
        <w:rPr>
          <w:rFonts w:ascii="Times New Roman" w:hAnsi="Times New Roman" w:cs="Times New Roman"/>
          <w:sz w:val="24"/>
          <w:szCs w:val="24"/>
        </w:rPr>
        <w:t xml:space="preserve"> the need for testing students.</w:t>
      </w:r>
    </w:p>
    <w:p w14:paraId="37CFC6E9" w14:textId="4007E118" w:rsidR="00D504AF" w:rsidRPr="00D504AF" w:rsidRDefault="009528AB" w:rsidP="009528AB">
      <w:pPr>
        <w:pStyle w:val="ListParagraph"/>
        <w:numPr>
          <w:ilvl w:val="0"/>
          <w:numId w:val="1"/>
        </w:numPr>
        <w:spacing w:after="0" w:line="480" w:lineRule="auto"/>
        <w:rPr>
          <w:rFonts w:ascii="Times New Roman" w:hAnsi="Times New Roman" w:cs="Times New Roman"/>
          <w:sz w:val="24"/>
          <w:szCs w:val="24"/>
        </w:rPr>
      </w:pPr>
      <w:r w:rsidRPr="00D504AF">
        <w:rPr>
          <w:rFonts w:ascii="Times New Roman" w:hAnsi="Times New Roman" w:cs="Times New Roman"/>
          <w:sz w:val="24"/>
          <w:szCs w:val="24"/>
        </w:rPr>
        <w:t>Remove</w:t>
      </w:r>
      <w:r w:rsidR="00D504AF" w:rsidRPr="00D504AF">
        <w:rPr>
          <w:rFonts w:ascii="Times New Roman" w:hAnsi="Times New Roman" w:cs="Times New Roman"/>
          <w:sz w:val="24"/>
          <w:szCs w:val="24"/>
        </w:rPr>
        <w:t xml:space="preserve"> students from mainstream settings.</w:t>
      </w:r>
    </w:p>
    <w:p w14:paraId="02D3DCE1" w14:textId="572FA969" w:rsidR="00D504AF" w:rsidRDefault="00D504AF" w:rsidP="009528AB">
      <w:pPr>
        <w:spacing w:after="0" w:line="480" w:lineRule="auto"/>
        <w:rPr>
          <w:rFonts w:ascii="Times New Roman" w:hAnsi="Times New Roman" w:cs="Times New Roman"/>
          <w:sz w:val="24"/>
          <w:szCs w:val="24"/>
        </w:rPr>
      </w:pPr>
      <w:r w:rsidRPr="001D1236">
        <w:rPr>
          <w:rFonts w:ascii="Times New Roman" w:hAnsi="Times New Roman" w:cs="Times New Roman"/>
          <w:b/>
          <w:sz w:val="24"/>
          <w:szCs w:val="24"/>
        </w:rPr>
        <w:t>Rationale for the answer:</w:t>
      </w:r>
      <w:r w:rsidR="00D13DBC">
        <w:rPr>
          <w:rFonts w:ascii="Times New Roman" w:hAnsi="Times New Roman" w:cs="Times New Roman"/>
          <w:sz w:val="24"/>
          <w:szCs w:val="24"/>
        </w:rPr>
        <w:t xml:space="preserve"> The assessment data helps in understanding the student’s learning ability. Through this information, the teacher is able to make decision on how to improve the student’s areas of weakness. </w:t>
      </w:r>
    </w:p>
    <w:p w14:paraId="6AAA5EB6" w14:textId="77777777" w:rsidR="00D705D4" w:rsidRDefault="00D504AF" w:rsidP="009528AB">
      <w:pPr>
        <w:spacing w:after="0" w:line="480" w:lineRule="auto"/>
        <w:rPr>
          <w:rFonts w:ascii="Times New Roman" w:hAnsi="Times New Roman" w:cs="Times New Roman"/>
          <w:sz w:val="24"/>
          <w:szCs w:val="24"/>
        </w:rPr>
      </w:pPr>
      <w:r w:rsidRPr="00D504AF">
        <w:rPr>
          <w:rFonts w:ascii="Times New Roman" w:hAnsi="Times New Roman" w:cs="Times New Roman"/>
          <w:sz w:val="24"/>
          <w:szCs w:val="24"/>
        </w:rPr>
        <w:t>2. A primary purpose of assessment is to facilitate</w:t>
      </w:r>
    </w:p>
    <w:p w14:paraId="7198BCEE" w14:textId="4850F5EF" w:rsidR="00D705D4" w:rsidRPr="00847D01" w:rsidRDefault="00D504AF" w:rsidP="009528AB">
      <w:pPr>
        <w:pStyle w:val="ListParagraph"/>
        <w:numPr>
          <w:ilvl w:val="0"/>
          <w:numId w:val="2"/>
        </w:numPr>
        <w:spacing w:after="0" w:line="480" w:lineRule="auto"/>
        <w:rPr>
          <w:rFonts w:ascii="Times New Roman" w:hAnsi="Times New Roman" w:cs="Times New Roman"/>
          <w:sz w:val="24"/>
          <w:szCs w:val="24"/>
        </w:rPr>
      </w:pPr>
      <w:r w:rsidRPr="00847D01">
        <w:rPr>
          <w:rFonts w:ascii="Times New Roman" w:hAnsi="Times New Roman" w:cs="Times New Roman"/>
          <w:sz w:val="24"/>
          <w:szCs w:val="24"/>
        </w:rPr>
        <w:t>special-education services.</w:t>
      </w:r>
    </w:p>
    <w:p w14:paraId="44FFF5BC" w14:textId="1795E5ED" w:rsidR="00D705D4" w:rsidRPr="00847D01" w:rsidRDefault="00D504AF" w:rsidP="009528AB">
      <w:pPr>
        <w:pStyle w:val="ListParagraph"/>
        <w:numPr>
          <w:ilvl w:val="0"/>
          <w:numId w:val="2"/>
        </w:numPr>
        <w:spacing w:after="0" w:line="480" w:lineRule="auto"/>
        <w:rPr>
          <w:rFonts w:ascii="Times New Roman" w:hAnsi="Times New Roman" w:cs="Times New Roman"/>
          <w:sz w:val="24"/>
          <w:szCs w:val="24"/>
        </w:rPr>
      </w:pPr>
      <w:r w:rsidRPr="00847D01">
        <w:rPr>
          <w:rFonts w:ascii="Times New Roman" w:hAnsi="Times New Roman" w:cs="Times New Roman"/>
          <w:sz w:val="24"/>
          <w:szCs w:val="24"/>
        </w:rPr>
        <w:t>testing procedures.</w:t>
      </w:r>
    </w:p>
    <w:p w14:paraId="31FE6E0C" w14:textId="5620C075" w:rsidR="00D705D4" w:rsidRPr="009528AB" w:rsidRDefault="009528AB" w:rsidP="009528AB">
      <w:pPr>
        <w:pStyle w:val="ListParagraph"/>
        <w:numPr>
          <w:ilvl w:val="0"/>
          <w:numId w:val="2"/>
        </w:numPr>
        <w:spacing w:after="0" w:line="480" w:lineRule="auto"/>
        <w:rPr>
          <w:rFonts w:ascii="Times New Roman" w:hAnsi="Times New Roman" w:cs="Times New Roman"/>
          <w:b/>
          <w:sz w:val="24"/>
          <w:szCs w:val="24"/>
        </w:rPr>
      </w:pPr>
      <w:r w:rsidRPr="009528AB">
        <w:rPr>
          <w:rFonts w:ascii="Times New Roman" w:hAnsi="Times New Roman" w:cs="Times New Roman"/>
          <w:b/>
          <w:sz w:val="24"/>
          <w:szCs w:val="24"/>
        </w:rPr>
        <w:t>Decision</w:t>
      </w:r>
      <w:r w:rsidR="00D504AF" w:rsidRPr="009528AB">
        <w:rPr>
          <w:rFonts w:ascii="Times New Roman" w:hAnsi="Times New Roman" w:cs="Times New Roman"/>
          <w:b/>
          <w:sz w:val="24"/>
          <w:szCs w:val="24"/>
        </w:rPr>
        <w:t xml:space="preserve"> making.</w:t>
      </w:r>
    </w:p>
    <w:p w14:paraId="2EC65D72" w14:textId="07EC5BB3" w:rsidR="00D705D4" w:rsidRPr="00847D01" w:rsidRDefault="009528AB" w:rsidP="009528AB">
      <w:pPr>
        <w:pStyle w:val="ListParagraph"/>
        <w:numPr>
          <w:ilvl w:val="0"/>
          <w:numId w:val="2"/>
        </w:numPr>
        <w:spacing w:after="0" w:line="480" w:lineRule="auto"/>
        <w:rPr>
          <w:rFonts w:ascii="Times New Roman" w:hAnsi="Times New Roman" w:cs="Times New Roman"/>
          <w:sz w:val="24"/>
          <w:szCs w:val="24"/>
        </w:rPr>
      </w:pPr>
      <w:r w:rsidRPr="00847D01">
        <w:rPr>
          <w:rFonts w:ascii="Times New Roman" w:hAnsi="Times New Roman" w:cs="Times New Roman"/>
          <w:sz w:val="24"/>
          <w:szCs w:val="24"/>
        </w:rPr>
        <w:t>Observations</w:t>
      </w:r>
      <w:r w:rsidR="00D504AF" w:rsidRPr="00847D01">
        <w:rPr>
          <w:rFonts w:ascii="Times New Roman" w:hAnsi="Times New Roman" w:cs="Times New Roman"/>
          <w:sz w:val="24"/>
          <w:szCs w:val="24"/>
        </w:rPr>
        <w:t xml:space="preserve"> and interviews.</w:t>
      </w:r>
    </w:p>
    <w:p w14:paraId="667A2E17" w14:textId="6C1B3347" w:rsidR="00847D01" w:rsidRDefault="00847D01" w:rsidP="009528AB">
      <w:pPr>
        <w:spacing w:after="0" w:line="480" w:lineRule="auto"/>
        <w:rPr>
          <w:rFonts w:ascii="Times New Roman" w:hAnsi="Times New Roman" w:cs="Times New Roman"/>
          <w:sz w:val="24"/>
          <w:szCs w:val="24"/>
        </w:rPr>
      </w:pPr>
      <w:r w:rsidRPr="001D1236">
        <w:rPr>
          <w:rFonts w:ascii="Times New Roman" w:hAnsi="Times New Roman" w:cs="Times New Roman"/>
          <w:b/>
          <w:sz w:val="24"/>
          <w:szCs w:val="24"/>
        </w:rPr>
        <w:t>Rationale for the answer:</w:t>
      </w:r>
      <w:r w:rsidR="00D13DBC">
        <w:rPr>
          <w:rFonts w:ascii="Times New Roman" w:hAnsi="Times New Roman" w:cs="Times New Roman"/>
          <w:sz w:val="24"/>
          <w:szCs w:val="24"/>
        </w:rPr>
        <w:t xml:space="preserve"> Assessment provides both the teacher and the students with information that can help to determine the next teaching and learning steps. As a result, assessment facilitates decision making process in teaching and learning process. </w:t>
      </w:r>
    </w:p>
    <w:p w14:paraId="6A841B82" w14:textId="77777777" w:rsidR="00847D01" w:rsidRDefault="00D504AF" w:rsidP="009528AB">
      <w:pPr>
        <w:spacing w:after="0" w:line="480" w:lineRule="auto"/>
        <w:rPr>
          <w:rFonts w:ascii="Times New Roman" w:hAnsi="Times New Roman" w:cs="Times New Roman"/>
          <w:sz w:val="24"/>
          <w:szCs w:val="24"/>
        </w:rPr>
      </w:pPr>
      <w:r w:rsidRPr="00D504AF">
        <w:rPr>
          <w:rFonts w:ascii="Times New Roman" w:hAnsi="Times New Roman" w:cs="Times New Roman"/>
          <w:sz w:val="24"/>
          <w:szCs w:val="24"/>
        </w:rPr>
        <w:t>3. Assessment results must</w:t>
      </w:r>
    </w:p>
    <w:p w14:paraId="28AA1AE0" w14:textId="286ACD21" w:rsidR="00847D01" w:rsidRPr="00847D01" w:rsidRDefault="00D504AF" w:rsidP="009528AB">
      <w:pPr>
        <w:pStyle w:val="ListParagraph"/>
        <w:numPr>
          <w:ilvl w:val="0"/>
          <w:numId w:val="4"/>
        </w:numPr>
        <w:spacing w:after="0" w:line="480" w:lineRule="auto"/>
        <w:rPr>
          <w:rFonts w:ascii="Times New Roman" w:hAnsi="Times New Roman" w:cs="Times New Roman"/>
          <w:sz w:val="24"/>
          <w:szCs w:val="24"/>
        </w:rPr>
      </w:pPr>
      <w:r w:rsidRPr="00847D01">
        <w:rPr>
          <w:rFonts w:ascii="Times New Roman" w:hAnsi="Times New Roman" w:cs="Times New Roman"/>
          <w:sz w:val="24"/>
          <w:szCs w:val="24"/>
        </w:rPr>
        <w:t>not be shared with the child/parent unless there is a clinical need to do so</w:t>
      </w:r>
    </w:p>
    <w:p w14:paraId="476CD132" w14:textId="0F3AEABC" w:rsidR="00847D01" w:rsidRPr="00847D01" w:rsidRDefault="00D504AF" w:rsidP="009528AB">
      <w:pPr>
        <w:pStyle w:val="ListParagraph"/>
        <w:numPr>
          <w:ilvl w:val="0"/>
          <w:numId w:val="4"/>
        </w:numPr>
        <w:spacing w:after="0" w:line="480" w:lineRule="auto"/>
        <w:rPr>
          <w:rFonts w:ascii="Times New Roman" w:hAnsi="Times New Roman" w:cs="Times New Roman"/>
          <w:sz w:val="24"/>
          <w:szCs w:val="24"/>
        </w:rPr>
      </w:pPr>
      <w:r w:rsidRPr="00847D01">
        <w:rPr>
          <w:rFonts w:ascii="Times New Roman" w:hAnsi="Times New Roman" w:cs="Times New Roman"/>
          <w:sz w:val="24"/>
          <w:szCs w:val="24"/>
        </w:rPr>
        <w:t>be displayed consistent with practices in the field and described in technical language</w:t>
      </w:r>
    </w:p>
    <w:p w14:paraId="320D2065" w14:textId="0ECB4A10" w:rsidR="00847D01" w:rsidRPr="009528AB" w:rsidRDefault="00D504AF" w:rsidP="009528AB">
      <w:pPr>
        <w:pStyle w:val="ListParagraph"/>
        <w:numPr>
          <w:ilvl w:val="0"/>
          <w:numId w:val="4"/>
        </w:numPr>
        <w:spacing w:after="0" w:line="480" w:lineRule="auto"/>
        <w:rPr>
          <w:rFonts w:ascii="Times New Roman" w:hAnsi="Times New Roman" w:cs="Times New Roman"/>
          <w:b/>
          <w:sz w:val="24"/>
          <w:szCs w:val="24"/>
        </w:rPr>
      </w:pPr>
      <w:r w:rsidRPr="009528AB">
        <w:rPr>
          <w:rFonts w:ascii="Times New Roman" w:hAnsi="Times New Roman" w:cs="Times New Roman"/>
          <w:b/>
          <w:sz w:val="24"/>
          <w:szCs w:val="24"/>
        </w:rPr>
        <w:t>be explained in language understandable to the child/parents</w:t>
      </w:r>
    </w:p>
    <w:p w14:paraId="12459256" w14:textId="09F17E2E" w:rsidR="00847D01" w:rsidRPr="00D13DBC" w:rsidRDefault="00D13DBC" w:rsidP="009528AB">
      <w:pPr>
        <w:spacing w:after="0" w:line="480" w:lineRule="auto"/>
        <w:rPr>
          <w:rFonts w:ascii="Times New Roman" w:hAnsi="Times New Roman" w:cs="Times New Roman"/>
          <w:sz w:val="24"/>
          <w:szCs w:val="24"/>
        </w:rPr>
      </w:pPr>
      <w:r w:rsidRPr="001D1236">
        <w:rPr>
          <w:rFonts w:ascii="Times New Roman" w:hAnsi="Times New Roman" w:cs="Times New Roman"/>
          <w:b/>
          <w:sz w:val="24"/>
          <w:szCs w:val="24"/>
        </w:rPr>
        <w:lastRenderedPageBreak/>
        <w:t>R</w:t>
      </w:r>
      <w:r w:rsidR="00847D01" w:rsidRPr="001D1236">
        <w:rPr>
          <w:rFonts w:ascii="Times New Roman" w:hAnsi="Times New Roman" w:cs="Times New Roman"/>
          <w:b/>
          <w:sz w:val="24"/>
          <w:szCs w:val="24"/>
        </w:rPr>
        <w:t>ationale for the answer:</w:t>
      </w:r>
      <w:r w:rsidRPr="001D1236">
        <w:rPr>
          <w:rFonts w:ascii="Times New Roman" w:hAnsi="Times New Roman" w:cs="Times New Roman"/>
          <w:b/>
          <w:sz w:val="24"/>
          <w:szCs w:val="24"/>
        </w:rPr>
        <w:t xml:space="preserve"> </w:t>
      </w:r>
      <w:r>
        <w:rPr>
          <w:rFonts w:ascii="Times New Roman" w:hAnsi="Times New Roman" w:cs="Times New Roman"/>
          <w:sz w:val="24"/>
          <w:szCs w:val="24"/>
        </w:rPr>
        <w:t xml:space="preserve">Assessment is meant to help everyone involved in the teaching and learning process understands the progress of the learner. Therefore, </w:t>
      </w:r>
      <w:r w:rsidR="009D1A99">
        <w:rPr>
          <w:rFonts w:ascii="Times New Roman" w:hAnsi="Times New Roman" w:cs="Times New Roman"/>
          <w:sz w:val="24"/>
          <w:szCs w:val="24"/>
        </w:rPr>
        <w:t xml:space="preserve">the results must be explained to all stakeholders, especially parents or students who may not know how to interpret the assessment results. </w:t>
      </w:r>
    </w:p>
    <w:p w14:paraId="4A5A4844" w14:textId="77777777" w:rsidR="005F0297" w:rsidRDefault="00D504AF" w:rsidP="009528AB">
      <w:pPr>
        <w:spacing w:after="0" w:line="480" w:lineRule="auto"/>
        <w:rPr>
          <w:rFonts w:ascii="Times New Roman" w:hAnsi="Times New Roman" w:cs="Times New Roman"/>
          <w:sz w:val="24"/>
          <w:szCs w:val="24"/>
        </w:rPr>
      </w:pPr>
      <w:r w:rsidRPr="00D504AF">
        <w:rPr>
          <w:rFonts w:ascii="Times New Roman" w:hAnsi="Times New Roman" w:cs="Times New Roman"/>
          <w:sz w:val="24"/>
          <w:szCs w:val="24"/>
        </w:rPr>
        <w:t>4. Adaptive behavior might be viewed as</w:t>
      </w:r>
    </w:p>
    <w:p w14:paraId="203E75CE" w14:textId="0D24F086" w:rsidR="005F0297" w:rsidRPr="003C0141" w:rsidRDefault="009528AB" w:rsidP="009528AB">
      <w:pPr>
        <w:pStyle w:val="ListParagraph"/>
        <w:numPr>
          <w:ilvl w:val="0"/>
          <w:numId w:val="6"/>
        </w:numPr>
        <w:spacing w:after="0" w:line="480" w:lineRule="auto"/>
        <w:rPr>
          <w:rFonts w:ascii="Times New Roman" w:hAnsi="Times New Roman" w:cs="Times New Roman"/>
          <w:b/>
          <w:sz w:val="24"/>
          <w:szCs w:val="24"/>
        </w:rPr>
      </w:pPr>
      <w:r w:rsidRPr="003C0141">
        <w:rPr>
          <w:rFonts w:ascii="Times New Roman" w:hAnsi="Times New Roman" w:cs="Times New Roman"/>
          <w:b/>
          <w:sz w:val="24"/>
          <w:szCs w:val="24"/>
        </w:rPr>
        <w:t>Conforming</w:t>
      </w:r>
      <w:r w:rsidR="00D504AF" w:rsidRPr="003C0141">
        <w:rPr>
          <w:rFonts w:ascii="Times New Roman" w:hAnsi="Times New Roman" w:cs="Times New Roman"/>
          <w:b/>
          <w:sz w:val="24"/>
          <w:szCs w:val="24"/>
        </w:rPr>
        <w:t xml:space="preserve"> to expectations of society.</w:t>
      </w:r>
    </w:p>
    <w:p w14:paraId="417D3FA3" w14:textId="790FFCE4" w:rsidR="005F0297" w:rsidRPr="005F0297" w:rsidRDefault="009528AB" w:rsidP="009528AB">
      <w:pPr>
        <w:pStyle w:val="ListParagraph"/>
        <w:numPr>
          <w:ilvl w:val="0"/>
          <w:numId w:val="6"/>
        </w:numPr>
        <w:spacing w:after="0" w:line="480" w:lineRule="auto"/>
        <w:rPr>
          <w:rFonts w:ascii="Times New Roman" w:hAnsi="Times New Roman" w:cs="Times New Roman"/>
          <w:sz w:val="24"/>
          <w:szCs w:val="24"/>
        </w:rPr>
      </w:pPr>
      <w:r w:rsidRPr="005F0297">
        <w:rPr>
          <w:rFonts w:ascii="Times New Roman" w:hAnsi="Times New Roman" w:cs="Times New Roman"/>
          <w:sz w:val="24"/>
          <w:szCs w:val="24"/>
        </w:rPr>
        <w:t>Doing</w:t>
      </w:r>
      <w:r w:rsidR="00D504AF" w:rsidRPr="005F0297">
        <w:rPr>
          <w:rFonts w:ascii="Times New Roman" w:hAnsi="Times New Roman" w:cs="Times New Roman"/>
          <w:sz w:val="24"/>
          <w:szCs w:val="24"/>
        </w:rPr>
        <w:t xml:space="preserve"> what is best for one’s mental health.</w:t>
      </w:r>
    </w:p>
    <w:p w14:paraId="4620CF92" w14:textId="6B72758A" w:rsidR="005F0297" w:rsidRPr="005F0297" w:rsidRDefault="00D504AF" w:rsidP="009528AB">
      <w:pPr>
        <w:pStyle w:val="ListParagraph"/>
        <w:numPr>
          <w:ilvl w:val="0"/>
          <w:numId w:val="6"/>
        </w:numPr>
        <w:spacing w:after="0" w:line="480" w:lineRule="auto"/>
        <w:rPr>
          <w:rFonts w:ascii="Times New Roman" w:hAnsi="Times New Roman" w:cs="Times New Roman"/>
          <w:sz w:val="24"/>
          <w:szCs w:val="24"/>
        </w:rPr>
      </w:pPr>
      <w:r w:rsidRPr="005F0297">
        <w:rPr>
          <w:rFonts w:ascii="Times New Roman" w:hAnsi="Times New Roman" w:cs="Times New Roman"/>
          <w:sz w:val="24"/>
          <w:szCs w:val="24"/>
        </w:rPr>
        <w:t>something that schools do not have to assess.</w:t>
      </w:r>
    </w:p>
    <w:p w14:paraId="7B07A898" w14:textId="5B2E3403" w:rsidR="005F0297" w:rsidRDefault="009528AB" w:rsidP="009528AB">
      <w:pPr>
        <w:pStyle w:val="ListParagraph"/>
        <w:numPr>
          <w:ilvl w:val="0"/>
          <w:numId w:val="6"/>
        </w:numPr>
        <w:spacing w:after="0" w:line="480" w:lineRule="auto"/>
        <w:rPr>
          <w:rFonts w:ascii="Times New Roman" w:hAnsi="Times New Roman" w:cs="Times New Roman"/>
          <w:sz w:val="24"/>
          <w:szCs w:val="24"/>
        </w:rPr>
      </w:pPr>
      <w:r w:rsidRPr="005F0297">
        <w:rPr>
          <w:rFonts w:ascii="Times New Roman" w:hAnsi="Times New Roman" w:cs="Times New Roman"/>
          <w:sz w:val="24"/>
          <w:szCs w:val="24"/>
        </w:rPr>
        <w:t>An</w:t>
      </w:r>
      <w:r w:rsidR="00D504AF" w:rsidRPr="005F0297">
        <w:rPr>
          <w:rFonts w:ascii="Times New Roman" w:hAnsi="Times New Roman" w:cs="Times New Roman"/>
          <w:sz w:val="24"/>
          <w:szCs w:val="24"/>
        </w:rPr>
        <w:t xml:space="preserve"> index of one’s personality.</w:t>
      </w:r>
    </w:p>
    <w:p w14:paraId="223CF7BE" w14:textId="3143C3B5" w:rsidR="005F0297" w:rsidRDefault="005F0297" w:rsidP="009528AB">
      <w:pPr>
        <w:spacing w:after="0" w:line="480" w:lineRule="auto"/>
        <w:rPr>
          <w:rFonts w:ascii="Times New Roman" w:hAnsi="Times New Roman" w:cs="Times New Roman"/>
          <w:sz w:val="24"/>
          <w:szCs w:val="24"/>
        </w:rPr>
      </w:pPr>
      <w:r w:rsidRPr="001D1236">
        <w:rPr>
          <w:rFonts w:ascii="Times New Roman" w:hAnsi="Times New Roman" w:cs="Times New Roman"/>
          <w:b/>
          <w:sz w:val="24"/>
          <w:szCs w:val="24"/>
        </w:rPr>
        <w:t>Rationale for the answer:</w:t>
      </w:r>
      <w:r w:rsidR="009D1A99" w:rsidRPr="001D1236">
        <w:rPr>
          <w:rFonts w:ascii="Times New Roman" w:hAnsi="Times New Roman" w:cs="Times New Roman"/>
          <w:b/>
          <w:sz w:val="24"/>
          <w:szCs w:val="24"/>
        </w:rPr>
        <w:t xml:space="preserve"> </w:t>
      </w:r>
      <w:r w:rsidR="009D1A99">
        <w:rPr>
          <w:rFonts w:ascii="Times New Roman" w:hAnsi="Times New Roman" w:cs="Times New Roman"/>
          <w:sz w:val="24"/>
          <w:szCs w:val="24"/>
        </w:rPr>
        <w:t xml:space="preserve">Adaptive behavior refers to an individual’s ability to complete daily tasks as it reflects on the individual’s social and practical competence. In the context of education, adaptive behavior is understood as the behaviors that meets the needs of the community of the learner. </w:t>
      </w:r>
    </w:p>
    <w:p w14:paraId="429685D3" w14:textId="77777777" w:rsidR="005F0297" w:rsidRDefault="00D504AF" w:rsidP="009528AB">
      <w:pPr>
        <w:spacing w:after="0" w:line="480" w:lineRule="auto"/>
        <w:rPr>
          <w:rFonts w:ascii="Times New Roman" w:hAnsi="Times New Roman" w:cs="Times New Roman"/>
          <w:sz w:val="24"/>
          <w:szCs w:val="24"/>
        </w:rPr>
      </w:pPr>
      <w:r w:rsidRPr="00D504AF">
        <w:rPr>
          <w:rFonts w:ascii="Times New Roman" w:hAnsi="Times New Roman" w:cs="Times New Roman"/>
          <w:sz w:val="24"/>
          <w:szCs w:val="24"/>
        </w:rPr>
        <w:t>5. The ideal respondent to interview about a student’s adaptive behavior is a person who is</w:t>
      </w:r>
    </w:p>
    <w:p w14:paraId="1006DCF1" w14:textId="0818240E" w:rsidR="005F0297" w:rsidRPr="005F0297" w:rsidRDefault="00D504AF" w:rsidP="009528AB">
      <w:pPr>
        <w:pStyle w:val="ListParagraph"/>
        <w:numPr>
          <w:ilvl w:val="0"/>
          <w:numId w:val="8"/>
        </w:numPr>
        <w:spacing w:after="0" w:line="480" w:lineRule="auto"/>
        <w:rPr>
          <w:rFonts w:ascii="Times New Roman" w:hAnsi="Times New Roman" w:cs="Times New Roman"/>
          <w:sz w:val="24"/>
          <w:szCs w:val="24"/>
        </w:rPr>
      </w:pPr>
      <w:r w:rsidRPr="005F0297">
        <w:rPr>
          <w:rFonts w:ascii="Times New Roman" w:hAnsi="Times New Roman" w:cs="Times New Roman"/>
          <w:sz w:val="24"/>
          <w:szCs w:val="24"/>
        </w:rPr>
        <w:t>trained as a teacher, but who is not currently working as a teacher.</w:t>
      </w:r>
    </w:p>
    <w:p w14:paraId="1314040B" w14:textId="296065ED" w:rsidR="005F0297" w:rsidRPr="003C0141" w:rsidRDefault="003C0141" w:rsidP="009528AB">
      <w:pPr>
        <w:pStyle w:val="ListParagraph"/>
        <w:numPr>
          <w:ilvl w:val="0"/>
          <w:numId w:val="8"/>
        </w:numPr>
        <w:spacing w:after="0" w:line="480" w:lineRule="auto"/>
        <w:rPr>
          <w:rFonts w:ascii="Times New Roman" w:hAnsi="Times New Roman" w:cs="Times New Roman"/>
          <w:b/>
          <w:sz w:val="24"/>
          <w:szCs w:val="24"/>
        </w:rPr>
      </w:pPr>
      <w:r w:rsidRPr="003C0141">
        <w:rPr>
          <w:rFonts w:ascii="Times New Roman" w:hAnsi="Times New Roman" w:cs="Times New Roman"/>
          <w:b/>
          <w:sz w:val="24"/>
          <w:szCs w:val="24"/>
        </w:rPr>
        <w:t>Related</w:t>
      </w:r>
      <w:r w:rsidR="00D504AF" w:rsidRPr="003C0141">
        <w:rPr>
          <w:rFonts w:ascii="Times New Roman" w:hAnsi="Times New Roman" w:cs="Times New Roman"/>
          <w:b/>
          <w:sz w:val="24"/>
          <w:szCs w:val="24"/>
        </w:rPr>
        <w:t xml:space="preserve"> to the student, preferably a parent.</w:t>
      </w:r>
    </w:p>
    <w:p w14:paraId="79AA291B" w14:textId="75C00966" w:rsidR="005F0297" w:rsidRPr="005F0297" w:rsidRDefault="009528AB" w:rsidP="009528AB">
      <w:pPr>
        <w:pStyle w:val="ListParagraph"/>
        <w:numPr>
          <w:ilvl w:val="0"/>
          <w:numId w:val="8"/>
        </w:numPr>
        <w:spacing w:after="0" w:line="480" w:lineRule="auto"/>
        <w:rPr>
          <w:rFonts w:ascii="Times New Roman" w:hAnsi="Times New Roman" w:cs="Times New Roman"/>
          <w:sz w:val="24"/>
          <w:szCs w:val="24"/>
        </w:rPr>
      </w:pPr>
      <w:r w:rsidRPr="005F0297">
        <w:rPr>
          <w:rFonts w:ascii="Times New Roman" w:hAnsi="Times New Roman" w:cs="Times New Roman"/>
          <w:sz w:val="24"/>
          <w:szCs w:val="24"/>
        </w:rPr>
        <w:t>Familiar</w:t>
      </w:r>
      <w:r w:rsidR="00D504AF" w:rsidRPr="005F0297">
        <w:rPr>
          <w:rFonts w:ascii="Times New Roman" w:hAnsi="Times New Roman" w:cs="Times New Roman"/>
          <w:sz w:val="24"/>
          <w:szCs w:val="24"/>
        </w:rPr>
        <w:t xml:space="preserve"> with the student, who has seen the student in most contexts, and who will be truthful.</w:t>
      </w:r>
    </w:p>
    <w:p w14:paraId="36ED2685" w14:textId="192C95A6" w:rsidR="005F0297" w:rsidRPr="005F0297" w:rsidRDefault="00D504AF" w:rsidP="009528AB">
      <w:pPr>
        <w:pStyle w:val="ListParagraph"/>
        <w:numPr>
          <w:ilvl w:val="0"/>
          <w:numId w:val="8"/>
        </w:numPr>
        <w:spacing w:after="0" w:line="480" w:lineRule="auto"/>
        <w:rPr>
          <w:rFonts w:ascii="Times New Roman" w:hAnsi="Times New Roman" w:cs="Times New Roman"/>
          <w:sz w:val="24"/>
          <w:szCs w:val="24"/>
        </w:rPr>
      </w:pPr>
      <w:r w:rsidRPr="005F0297">
        <w:rPr>
          <w:rFonts w:ascii="Times New Roman" w:hAnsi="Times New Roman" w:cs="Times New Roman"/>
          <w:sz w:val="24"/>
          <w:szCs w:val="24"/>
        </w:rPr>
        <w:t>recommended by the student as the person who knows most about him or her.</w:t>
      </w:r>
    </w:p>
    <w:p w14:paraId="3755F288" w14:textId="4AA26A67" w:rsidR="005F0297" w:rsidRDefault="005F0297" w:rsidP="009528AB">
      <w:pPr>
        <w:spacing w:after="0" w:line="480" w:lineRule="auto"/>
        <w:rPr>
          <w:rFonts w:ascii="Times New Roman" w:hAnsi="Times New Roman" w:cs="Times New Roman"/>
          <w:sz w:val="24"/>
          <w:szCs w:val="24"/>
        </w:rPr>
      </w:pPr>
      <w:r w:rsidRPr="0029794A">
        <w:rPr>
          <w:rFonts w:ascii="Times New Roman" w:hAnsi="Times New Roman" w:cs="Times New Roman"/>
          <w:b/>
          <w:sz w:val="24"/>
          <w:szCs w:val="24"/>
        </w:rPr>
        <w:t>Rationale for the answer:</w:t>
      </w:r>
      <w:r w:rsidR="002F6C32">
        <w:rPr>
          <w:rFonts w:ascii="Times New Roman" w:hAnsi="Times New Roman" w:cs="Times New Roman"/>
          <w:sz w:val="24"/>
          <w:szCs w:val="24"/>
        </w:rPr>
        <w:t xml:space="preserve"> Adaptive behavior refers to the day-to-day life skills such as talking, getting dressed, walking, preparing a meal, and cleaning the house. The ideal person to answer all these questions is someone </w:t>
      </w:r>
      <w:r w:rsidR="00F52471">
        <w:rPr>
          <w:rFonts w:ascii="Times New Roman" w:hAnsi="Times New Roman" w:cs="Times New Roman"/>
          <w:sz w:val="24"/>
          <w:szCs w:val="24"/>
        </w:rPr>
        <w:t xml:space="preserve">who sees the child </w:t>
      </w:r>
      <w:r w:rsidR="002F6C32">
        <w:rPr>
          <w:rFonts w:ascii="Times New Roman" w:hAnsi="Times New Roman" w:cs="Times New Roman"/>
          <w:sz w:val="24"/>
          <w:szCs w:val="24"/>
        </w:rPr>
        <w:t xml:space="preserve">close or related to the child such as a parent who sees him or her every day as he or she goes about his or her daily activities. </w:t>
      </w:r>
    </w:p>
    <w:p w14:paraId="250E3E0F" w14:textId="77777777" w:rsidR="005F0297" w:rsidRDefault="00D504AF" w:rsidP="009528AB">
      <w:pPr>
        <w:spacing w:after="0" w:line="480" w:lineRule="auto"/>
        <w:rPr>
          <w:rFonts w:ascii="Times New Roman" w:hAnsi="Times New Roman" w:cs="Times New Roman"/>
          <w:sz w:val="24"/>
          <w:szCs w:val="24"/>
        </w:rPr>
      </w:pPr>
      <w:r w:rsidRPr="00D504AF">
        <w:rPr>
          <w:rFonts w:ascii="Times New Roman" w:hAnsi="Times New Roman" w:cs="Times New Roman"/>
          <w:sz w:val="24"/>
          <w:szCs w:val="24"/>
        </w:rPr>
        <w:lastRenderedPageBreak/>
        <w:t>6. The best way to perform a direct assessment might be to</w:t>
      </w:r>
    </w:p>
    <w:p w14:paraId="7EE3D182" w14:textId="7434D05E" w:rsidR="005F0297" w:rsidRPr="005F0297" w:rsidRDefault="00D504AF" w:rsidP="009528AB">
      <w:pPr>
        <w:pStyle w:val="ListParagraph"/>
        <w:numPr>
          <w:ilvl w:val="0"/>
          <w:numId w:val="10"/>
        </w:numPr>
        <w:spacing w:after="0" w:line="480" w:lineRule="auto"/>
        <w:rPr>
          <w:rFonts w:ascii="Times New Roman" w:hAnsi="Times New Roman" w:cs="Times New Roman"/>
          <w:sz w:val="24"/>
          <w:szCs w:val="24"/>
        </w:rPr>
      </w:pPr>
      <w:r w:rsidRPr="005F0297">
        <w:rPr>
          <w:rFonts w:ascii="Times New Roman" w:hAnsi="Times New Roman" w:cs="Times New Roman"/>
          <w:sz w:val="24"/>
          <w:szCs w:val="24"/>
        </w:rPr>
        <w:t>interview the child</w:t>
      </w:r>
    </w:p>
    <w:p w14:paraId="7828B3C9" w14:textId="644D5466" w:rsidR="005F0297" w:rsidRPr="005F0297" w:rsidRDefault="00D504AF" w:rsidP="009528AB">
      <w:pPr>
        <w:pStyle w:val="ListParagraph"/>
        <w:numPr>
          <w:ilvl w:val="0"/>
          <w:numId w:val="10"/>
        </w:numPr>
        <w:spacing w:after="0" w:line="480" w:lineRule="auto"/>
        <w:rPr>
          <w:rFonts w:ascii="Times New Roman" w:hAnsi="Times New Roman" w:cs="Times New Roman"/>
          <w:sz w:val="24"/>
          <w:szCs w:val="24"/>
        </w:rPr>
      </w:pPr>
      <w:r w:rsidRPr="005F0297">
        <w:rPr>
          <w:rFonts w:ascii="Times New Roman" w:hAnsi="Times New Roman" w:cs="Times New Roman"/>
          <w:sz w:val="24"/>
          <w:szCs w:val="24"/>
        </w:rPr>
        <w:t>interview the child’s teachers</w:t>
      </w:r>
    </w:p>
    <w:p w14:paraId="40125CE9" w14:textId="60B84DD8" w:rsidR="005F0297" w:rsidRPr="003C0141" w:rsidRDefault="00D504AF" w:rsidP="009528AB">
      <w:pPr>
        <w:pStyle w:val="ListParagraph"/>
        <w:numPr>
          <w:ilvl w:val="0"/>
          <w:numId w:val="10"/>
        </w:numPr>
        <w:spacing w:after="0" w:line="480" w:lineRule="auto"/>
        <w:rPr>
          <w:rFonts w:ascii="Times New Roman" w:hAnsi="Times New Roman" w:cs="Times New Roman"/>
          <w:b/>
          <w:sz w:val="24"/>
          <w:szCs w:val="24"/>
        </w:rPr>
      </w:pPr>
      <w:r w:rsidRPr="003C0141">
        <w:rPr>
          <w:rFonts w:ascii="Times New Roman" w:hAnsi="Times New Roman" w:cs="Times New Roman"/>
          <w:b/>
          <w:sz w:val="24"/>
          <w:szCs w:val="24"/>
        </w:rPr>
        <w:t>observe the child in his classroom</w:t>
      </w:r>
    </w:p>
    <w:p w14:paraId="6E2CE0B1" w14:textId="1862EE84" w:rsidR="004F406A" w:rsidRPr="003C0141" w:rsidRDefault="009528AB" w:rsidP="009528AB">
      <w:pPr>
        <w:pStyle w:val="ListParagraph"/>
        <w:numPr>
          <w:ilvl w:val="0"/>
          <w:numId w:val="10"/>
        </w:numPr>
        <w:spacing w:after="0" w:line="480" w:lineRule="auto"/>
        <w:rPr>
          <w:rFonts w:ascii="Times New Roman" w:hAnsi="Times New Roman" w:cs="Times New Roman"/>
          <w:sz w:val="24"/>
          <w:szCs w:val="24"/>
        </w:rPr>
      </w:pPr>
      <w:r w:rsidRPr="005F0297">
        <w:rPr>
          <w:rFonts w:ascii="Times New Roman" w:hAnsi="Times New Roman" w:cs="Times New Roman"/>
          <w:sz w:val="24"/>
          <w:szCs w:val="24"/>
        </w:rPr>
        <w:t>Take</w:t>
      </w:r>
      <w:r w:rsidR="00D504AF" w:rsidRPr="005F0297">
        <w:rPr>
          <w:rFonts w:ascii="Times New Roman" w:hAnsi="Times New Roman" w:cs="Times New Roman"/>
          <w:sz w:val="24"/>
          <w:szCs w:val="24"/>
        </w:rPr>
        <w:t xml:space="preserve"> ABC data on the child’s behavior in an observation room.</w:t>
      </w:r>
    </w:p>
    <w:p w14:paraId="2B733660" w14:textId="3C5FA258" w:rsidR="005F0297" w:rsidRDefault="004F406A" w:rsidP="009528AB">
      <w:pPr>
        <w:spacing w:after="0" w:line="480" w:lineRule="auto"/>
        <w:rPr>
          <w:rFonts w:ascii="Times New Roman" w:hAnsi="Times New Roman" w:cs="Times New Roman"/>
          <w:sz w:val="24"/>
          <w:szCs w:val="24"/>
        </w:rPr>
      </w:pPr>
      <w:r w:rsidRPr="001D1236">
        <w:rPr>
          <w:rFonts w:ascii="Times New Roman" w:hAnsi="Times New Roman" w:cs="Times New Roman"/>
          <w:b/>
          <w:sz w:val="24"/>
          <w:szCs w:val="24"/>
        </w:rPr>
        <w:t>Ra</w:t>
      </w:r>
      <w:r w:rsidR="005F0297" w:rsidRPr="001D1236">
        <w:rPr>
          <w:rFonts w:ascii="Times New Roman" w:hAnsi="Times New Roman" w:cs="Times New Roman"/>
          <w:b/>
          <w:sz w:val="24"/>
          <w:szCs w:val="24"/>
        </w:rPr>
        <w:t>tionale for the answer:</w:t>
      </w:r>
      <w:r>
        <w:rPr>
          <w:rFonts w:ascii="Times New Roman" w:hAnsi="Times New Roman" w:cs="Times New Roman"/>
          <w:sz w:val="24"/>
          <w:szCs w:val="24"/>
        </w:rPr>
        <w:t xml:space="preserve"> Direct assessment involves looking at the actual work that the student is involved in. Observing the child in his classroom is one way to sample the student’s performance. </w:t>
      </w:r>
    </w:p>
    <w:p w14:paraId="52ADDC2F" w14:textId="77777777" w:rsidR="00384F89" w:rsidRPr="009528AB" w:rsidRDefault="00D504AF" w:rsidP="009528AB">
      <w:pPr>
        <w:spacing w:after="0" w:line="480" w:lineRule="auto"/>
        <w:jc w:val="center"/>
        <w:rPr>
          <w:rFonts w:ascii="Times New Roman" w:hAnsi="Times New Roman" w:cs="Times New Roman"/>
          <w:b/>
          <w:sz w:val="24"/>
          <w:szCs w:val="24"/>
        </w:rPr>
      </w:pPr>
      <w:r w:rsidRPr="009528AB">
        <w:rPr>
          <w:rFonts w:ascii="Times New Roman" w:hAnsi="Times New Roman" w:cs="Times New Roman"/>
          <w:b/>
          <w:sz w:val="24"/>
          <w:szCs w:val="24"/>
        </w:rPr>
        <w:t>Essay Questions</w:t>
      </w:r>
    </w:p>
    <w:p w14:paraId="4A23669D" w14:textId="77777777" w:rsidR="00EC6771" w:rsidRDefault="00D504AF" w:rsidP="009528AB">
      <w:pPr>
        <w:spacing w:after="0" w:line="480" w:lineRule="auto"/>
        <w:rPr>
          <w:rFonts w:ascii="Times New Roman" w:hAnsi="Times New Roman" w:cs="Times New Roman"/>
          <w:sz w:val="24"/>
          <w:szCs w:val="24"/>
        </w:rPr>
      </w:pPr>
      <w:r w:rsidRPr="00D504AF">
        <w:rPr>
          <w:rFonts w:ascii="Times New Roman" w:hAnsi="Times New Roman" w:cs="Times New Roman"/>
          <w:sz w:val="24"/>
          <w:szCs w:val="24"/>
        </w:rPr>
        <w:t>Please answer the following 2 essay questions (</w:t>
      </w:r>
      <w:r w:rsidRPr="00640814">
        <w:rPr>
          <w:rFonts w:ascii="Times New Roman" w:hAnsi="Times New Roman" w:cs="Times New Roman"/>
          <w:b/>
          <w:sz w:val="24"/>
          <w:szCs w:val="24"/>
        </w:rPr>
        <w:t>3-4 paragraphs each</w:t>
      </w:r>
      <w:r w:rsidRPr="00D504AF">
        <w:rPr>
          <w:rFonts w:ascii="Times New Roman" w:hAnsi="Times New Roman" w:cs="Times New Roman"/>
          <w:sz w:val="24"/>
          <w:szCs w:val="24"/>
        </w:rPr>
        <w:t>). Worth 20 points each</w:t>
      </w:r>
    </w:p>
    <w:p w14:paraId="783B7E49" w14:textId="18E1EF96" w:rsidR="00EC6771" w:rsidRPr="004F406A" w:rsidRDefault="00D504AF" w:rsidP="009528AB">
      <w:pPr>
        <w:pStyle w:val="ListParagraph"/>
        <w:numPr>
          <w:ilvl w:val="0"/>
          <w:numId w:val="13"/>
        </w:numPr>
        <w:spacing w:after="0" w:line="480" w:lineRule="auto"/>
        <w:rPr>
          <w:rFonts w:ascii="Times New Roman" w:hAnsi="Times New Roman" w:cs="Times New Roman"/>
          <w:sz w:val="24"/>
          <w:szCs w:val="24"/>
        </w:rPr>
      </w:pPr>
      <w:r w:rsidRPr="009528AB">
        <w:rPr>
          <w:rFonts w:ascii="Times New Roman" w:hAnsi="Times New Roman" w:cs="Times New Roman"/>
          <w:b/>
          <w:sz w:val="24"/>
          <w:szCs w:val="24"/>
        </w:rPr>
        <w:t>Please identify the components of a comprehensive diagnostic evaluation for ASD. Include the important elements of a comprehensive history as well as what are the important features to assess when observing a child’s behavior</w:t>
      </w:r>
      <w:r w:rsidRPr="004F406A">
        <w:rPr>
          <w:rFonts w:ascii="Times New Roman" w:hAnsi="Times New Roman" w:cs="Times New Roman"/>
          <w:sz w:val="24"/>
          <w:szCs w:val="24"/>
        </w:rPr>
        <w:t>.</w:t>
      </w:r>
    </w:p>
    <w:p w14:paraId="692CE538" w14:textId="4B39D1E2" w:rsidR="003C0141" w:rsidRPr="003C0141" w:rsidRDefault="003C0141" w:rsidP="009528AB">
      <w:pPr>
        <w:spacing w:after="0" w:line="480" w:lineRule="auto"/>
        <w:ind w:firstLine="360"/>
        <w:rPr>
          <w:rFonts w:ascii="Times New Roman" w:hAnsi="Times New Roman" w:cs="Times New Roman"/>
          <w:sz w:val="24"/>
          <w:szCs w:val="24"/>
        </w:rPr>
      </w:pPr>
      <w:r w:rsidRPr="003C0141">
        <w:rPr>
          <w:rFonts w:ascii="Times New Roman" w:hAnsi="Times New Roman" w:cs="Times New Roman"/>
          <w:sz w:val="24"/>
          <w:szCs w:val="24"/>
        </w:rPr>
        <w:t>When a child has an autism spectrum disorder (ASD), it is important that he or she be taken to a professional who is able to complete and thoroughly evaluate him or her. Some evaluators use comprehensive evaluations to determine the child’s ASD diagnosis. The components of a comprehensive evaluation include hearing screening, developmental/cognitive testing, speech, and language assessment, genetic testing, motor skills, sensory sensitivities, executive functioning, neurological testing, co-occurring or differential diagnoses, parent or caregiver interview, child observation and adaptive functions (CAR Resource Directory, 2015</w:t>
      </w:r>
      <w:r>
        <w:rPr>
          <w:rFonts w:ascii="Times New Roman" w:hAnsi="Times New Roman" w:cs="Times New Roman"/>
          <w:sz w:val="24"/>
          <w:szCs w:val="24"/>
        </w:rPr>
        <w:t>; Huerta &amp; Lord, 2012</w:t>
      </w:r>
      <w:r w:rsidRPr="003C0141">
        <w:rPr>
          <w:rFonts w:ascii="Times New Roman" w:hAnsi="Times New Roman" w:cs="Times New Roman"/>
          <w:sz w:val="24"/>
          <w:szCs w:val="24"/>
        </w:rPr>
        <w:t xml:space="preserve">). Each of these components helps the evaluator to assess and determine the child’s ASD diagnosis. </w:t>
      </w:r>
    </w:p>
    <w:p w14:paraId="7A628715" w14:textId="77777777" w:rsidR="003C0141" w:rsidRPr="003C0141" w:rsidRDefault="003C0141" w:rsidP="009528AB">
      <w:pPr>
        <w:spacing w:after="0" w:line="480" w:lineRule="auto"/>
        <w:ind w:firstLine="360"/>
        <w:rPr>
          <w:rFonts w:ascii="Times New Roman" w:hAnsi="Times New Roman" w:cs="Times New Roman"/>
          <w:sz w:val="24"/>
          <w:szCs w:val="24"/>
        </w:rPr>
      </w:pPr>
      <w:r w:rsidRPr="003C0141">
        <w:rPr>
          <w:rFonts w:ascii="Times New Roman" w:hAnsi="Times New Roman" w:cs="Times New Roman"/>
          <w:sz w:val="24"/>
          <w:szCs w:val="24"/>
        </w:rPr>
        <w:lastRenderedPageBreak/>
        <w:t xml:space="preserve">For example, through speech and language assessment, the evaluator is able to determine the level of difficulty that the child has in regards to the verbal communication. This is achieved by focusing on two important features, language, and speech. In the language feature, the evaluator looks at the receptive and expressive abilities of the child. In speech feature, the evaluator checks at the articulation, stuttering, lisps, speed, and volume. Further, through the child’s observation, the evaluator is able to collect important first-hand data regarding the child’s symptoms and behavior. Observation can be done at the child’s home or school (CAR Resource Directory, 2015).  </w:t>
      </w:r>
    </w:p>
    <w:p w14:paraId="19381DF5" w14:textId="0C336C07" w:rsidR="004F406A" w:rsidRPr="004F406A" w:rsidRDefault="003C0141" w:rsidP="009528AB">
      <w:pPr>
        <w:spacing w:after="0" w:line="480" w:lineRule="auto"/>
        <w:ind w:firstLine="360"/>
        <w:rPr>
          <w:rFonts w:ascii="Times New Roman" w:hAnsi="Times New Roman" w:cs="Times New Roman"/>
          <w:sz w:val="24"/>
          <w:szCs w:val="24"/>
        </w:rPr>
      </w:pPr>
      <w:r w:rsidRPr="003C0141">
        <w:rPr>
          <w:rFonts w:ascii="Times New Roman" w:hAnsi="Times New Roman" w:cs="Times New Roman"/>
          <w:sz w:val="24"/>
          <w:szCs w:val="24"/>
        </w:rPr>
        <w:t>One of the elements of comprehensive</w:t>
      </w:r>
      <w:r w:rsidR="009528AB">
        <w:rPr>
          <w:rFonts w:ascii="Times New Roman" w:hAnsi="Times New Roman" w:cs="Times New Roman"/>
          <w:sz w:val="24"/>
          <w:szCs w:val="24"/>
        </w:rPr>
        <w:t xml:space="preserve"> history is parent interviews. In this element, t</w:t>
      </w:r>
      <w:r w:rsidRPr="003C0141">
        <w:rPr>
          <w:rFonts w:ascii="Times New Roman" w:hAnsi="Times New Roman" w:cs="Times New Roman"/>
          <w:sz w:val="24"/>
          <w:szCs w:val="24"/>
        </w:rPr>
        <w:t>he evaluator provides the parent or the caregiver</w:t>
      </w:r>
      <w:r w:rsidR="009528AB">
        <w:rPr>
          <w:rFonts w:ascii="Times New Roman" w:hAnsi="Times New Roman" w:cs="Times New Roman"/>
          <w:sz w:val="24"/>
          <w:szCs w:val="24"/>
        </w:rPr>
        <w:t xml:space="preserve"> with</w:t>
      </w:r>
      <w:r w:rsidRPr="003C0141">
        <w:rPr>
          <w:rFonts w:ascii="Times New Roman" w:hAnsi="Times New Roman" w:cs="Times New Roman"/>
          <w:sz w:val="24"/>
          <w:szCs w:val="24"/>
        </w:rPr>
        <w:t xml:space="preserve"> a questionnaire to obtain more information regarding the child’s developmental and medical history. The features to assess in such interviews include the serious infections, chronic conditions, injuries that the child may have experienced, sleeping problems, concussion, and seizures (CAR Resource Directory, 2015). Also, the evaluator will be seeking to determine the social functioning, learning difficulties and educational programming of the child</w:t>
      </w:r>
      <w:r>
        <w:rPr>
          <w:rFonts w:ascii="Times New Roman" w:hAnsi="Times New Roman" w:cs="Times New Roman"/>
          <w:sz w:val="24"/>
          <w:szCs w:val="24"/>
        </w:rPr>
        <w:t xml:space="preserve"> (Huerta &amp; Lord, 2012)</w:t>
      </w:r>
      <w:r w:rsidRPr="003C0141">
        <w:rPr>
          <w:rFonts w:ascii="Times New Roman" w:hAnsi="Times New Roman" w:cs="Times New Roman"/>
          <w:sz w:val="24"/>
          <w:szCs w:val="24"/>
        </w:rPr>
        <w:t xml:space="preserve">. The key interviews that evaluator can use to collect this information include the Autism Diagnostic Interview-Revised or ADI-R and Diagnostic Interview for Children and Adolescents or DICA-IV </w:t>
      </w:r>
      <w:r>
        <w:rPr>
          <w:rFonts w:ascii="Times New Roman" w:hAnsi="Times New Roman" w:cs="Times New Roman"/>
          <w:sz w:val="24"/>
          <w:szCs w:val="24"/>
        </w:rPr>
        <w:t>(CAR Resource Directory, 2015).</w:t>
      </w:r>
    </w:p>
    <w:p w14:paraId="4244A6C9" w14:textId="0A3CABFB" w:rsidR="00D504AF" w:rsidRPr="00F85D24" w:rsidRDefault="00D504AF" w:rsidP="009528AB">
      <w:pPr>
        <w:pStyle w:val="ListParagraph"/>
        <w:numPr>
          <w:ilvl w:val="0"/>
          <w:numId w:val="13"/>
        </w:numPr>
        <w:spacing w:after="0" w:line="480" w:lineRule="auto"/>
        <w:rPr>
          <w:rFonts w:ascii="Times New Roman" w:hAnsi="Times New Roman" w:cs="Times New Roman"/>
          <w:b/>
          <w:sz w:val="24"/>
          <w:szCs w:val="24"/>
        </w:rPr>
      </w:pPr>
      <w:r w:rsidRPr="00F85D24">
        <w:rPr>
          <w:rFonts w:ascii="Times New Roman" w:hAnsi="Times New Roman" w:cs="Times New Roman"/>
          <w:b/>
          <w:sz w:val="24"/>
          <w:szCs w:val="24"/>
        </w:rPr>
        <w:t xml:space="preserve">Describe the differences between the ABLLS and the VB-MAPP, and why you might use or prefer one over the other. </w:t>
      </w:r>
    </w:p>
    <w:p w14:paraId="5BD0E5EE" w14:textId="77777777" w:rsidR="009528AB" w:rsidRPr="009528AB" w:rsidRDefault="009528AB" w:rsidP="009528AB">
      <w:pPr>
        <w:spacing w:after="0" w:line="480" w:lineRule="auto"/>
        <w:ind w:firstLine="360"/>
        <w:rPr>
          <w:rFonts w:ascii="Times New Roman" w:hAnsi="Times New Roman" w:cs="Times New Roman"/>
          <w:sz w:val="24"/>
          <w:szCs w:val="24"/>
        </w:rPr>
      </w:pPr>
      <w:r w:rsidRPr="009528AB">
        <w:rPr>
          <w:rFonts w:ascii="Times New Roman" w:hAnsi="Times New Roman" w:cs="Times New Roman"/>
          <w:sz w:val="24"/>
          <w:szCs w:val="24"/>
        </w:rPr>
        <w:t xml:space="preserve">The two have differences in the composition of the social skills and play section. Each of them is developed to cater for a different set of skills in the children with autism to enhance their social interaction and development with the environment and the people around. VB-MAPP is </w:t>
      </w:r>
      <w:r w:rsidRPr="009528AB">
        <w:rPr>
          <w:rFonts w:ascii="Times New Roman" w:hAnsi="Times New Roman" w:cs="Times New Roman"/>
          <w:sz w:val="24"/>
          <w:szCs w:val="24"/>
        </w:rPr>
        <w:lastRenderedPageBreak/>
        <w:t>composed of 15 milestones dealing with social and play section of the assessment designed with the goal to improve the social interaction (Mathewson, 2018). However, the ABLLS is made up of 25 social skill set. The 25 collection areas of the ABLLS majorly focuses on the task whereby the child is compelled to compete to master the skills provided in the tool.</w:t>
      </w:r>
    </w:p>
    <w:p w14:paraId="7811B167" w14:textId="665EB2D7" w:rsidR="009528AB" w:rsidRPr="009528AB" w:rsidRDefault="009528AB" w:rsidP="009528AB">
      <w:pPr>
        <w:spacing w:after="0" w:line="480" w:lineRule="auto"/>
        <w:ind w:firstLine="360"/>
        <w:rPr>
          <w:rFonts w:ascii="Times New Roman" w:hAnsi="Times New Roman" w:cs="Times New Roman"/>
          <w:sz w:val="24"/>
          <w:szCs w:val="24"/>
        </w:rPr>
      </w:pPr>
      <w:r w:rsidRPr="009528AB">
        <w:rPr>
          <w:rFonts w:ascii="Times New Roman" w:hAnsi="Times New Roman" w:cs="Times New Roman"/>
          <w:sz w:val="24"/>
          <w:szCs w:val="24"/>
        </w:rPr>
        <w:t xml:space="preserve">According to Autism Training Solution (2009), ABLLS is not developmentally sequenced as VB-MAPP. The VB-MAPP is developmentally sequenced comprising of the assessment tool. Unlike ABLLS that never received any test in the field, VB-MAPP received a field test done with the autistic children as the participants. This was to test the credibility and feasibility of this tool in helping children with autism. </w:t>
      </w:r>
    </w:p>
    <w:p w14:paraId="59CFA35E" w14:textId="77777777" w:rsidR="009528AB" w:rsidRPr="009528AB" w:rsidRDefault="009528AB" w:rsidP="009528AB">
      <w:pPr>
        <w:spacing w:after="0" w:line="480" w:lineRule="auto"/>
        <w:ind w:firstLine="360"/>
        <w:rPr>
          <w:rFonts w:ascii="Times New Roman" w:hAnsi="Times New Roman" w:cs="Times New Roman"/>
          <w:sz w:val="24"/>
          <w:szCs w:val="24"/>
        </w:rPr>
      </w:pPr>
      <w:r w:rsidRPr="009528AB">
        <w:rPr>
          <w:rFonts w:ascii="Times New Roman" w:hAnsi="Times New Roman" w:cs="Times New Roman"/>
          <w:sz w:val="24"/>
          <w:szCs w:val="24"/>
        </w:rPr>
        <w:t>The two also have the difference in the assessment criterion. The ABLLS mainly focus on the skills to be mastered by the child in the training process (Autism Training Solution, 2009). Conversely, the VB-MAPP focuses on both skills and the barriers during the training. The interventionist using the VB-MAPP can be able to realize the obstacles that hinder the child from mastering the skills appropriately.</w:t>
      </w:r>
    </w:p>
    <w:p w14:paraId="5D3C1059" w14:textId="5442A1A9" w:rsidR="009528AB" w:rsidRDefault="009528AB" w:rsidP="001D1236">
      <w:pPr>
        <w:spacing w:after="0" w:line="480" w:lineRule="auto"/>
        <w:ind w:firstLine="360"/>
        <w:rPr>
          <w:rFonts w:ascii="Times New Roman" w:hAnsi="Times New Roman" w:cs="Times New Roman"/>
          <w:sz w:val="24"/>
          <w:szCs w:val="24"/>
        </w:rPr>
      </w:pPr>
      <w:r w:rsidRPr="009528AB">
        <w:rPr>
          <w:rFonts w:ascii="Times New Roman" w:hAnsi="Times New Roman" w:cs="Times New Roman"/>
          <w:sz w:val="24"/>
          <w:szCs w:val="24"/>
        </w:rPr>
        <w:t>Comparing the differences between the two tools; VB-MAPP and ABLLS, I would prefer to use the VB-MAPP over ABLLS. This is because VB-MAPP is comprehensive to ease the intervention process of the behavior analyst and the child. I believe the through the VB-MAPP the child can master the training and enhance the social interaction process faster than using the ABLLS that focuses on skills than other spectra in the training process</w:t>
      </w:r>
      <w:r>
        <w:rPr>
          <w:rFonts w:ascii="Times New Roman" w:hAnsi="Times New Roman" w:cs="Times New Roman"/>
          <w:sz w:val="24"/>
          <w:szCs w:val="24"/>
        </w:rPr>
        <w:t>.</w:t>
      </w:r>
    </w:p>
    <w:p w14:paraId="4716548A" w14:textId="77777777" w:rsidR="001D1236" w:rsidRDefault="001D1236" w:rsidP="008205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44C1DB1" w14:textId="1DA11103" w:rsidR="009528AB" w:rsidRDefault="0082057D" w:rsidP="008205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1D21A75" w14:textId="77777777" w:rsidR="0082057D" w:rsidRPr="00224C30" w:rsidRDefault="0082057D" w:rsidP="0082057D">
      <w:pPr>
        <w:spacing w:after="0" w:line="480" w:lineRule="auto"/>
        <w:ind w:left="785" w:hangingChars="327" w:hanging="785"/>
        <w:rPr>
          <w:rFonts w:ascii="Times New Roman" w:hAnsi="Times New Roman" w:cs="Times New Roman"/>
          <w:sz w:val="24"/>
          <w:szCs w:val="24"/>
          <w:shd w:val="clear" w:color="auto" w:fill="FFFFFF"/>
        </w:rPr>
      </w:pPr>
      <w:r w:rsidRPr="00224C30">
        <w:rPr>
          <w:rFonts w:ascii="Times New Roman" w:hAnsi="Times New Roman" w:cs="Times New Roman"/>
          <w:sz w:val="24"/>
          <w:szCs w:val="24"/>
          <w:shd w:val="clear" w:color="auto" w:fill="FFFFFF"/>
        </w:rPr>
        <w:t xml:space="preserve">Autism Training Solution. (2009, October 11). ABLLS vs. VB-MAPP: What is the difference? </w:t>
      </w:r>
      <w:r w:rsidRPr="00224C30">
        <w:rPr>
          <w:rFonts w:ascii="Times New Roman" w:hAnsi="Times New Roman" w:cs="Times New Roman"/>
          <w:i/>
          <w:sz w:val="24"/>
          <w:szCs w:val="24"/>
          <w:shd w:val="clear" w:color="auto" w:fill="FFFFFF"/>
        </w:rPr>
        <w:t>ATS.</w:t>
      </w:r>
      <w:r w:rsidRPr="00224C30">
        <w:rPr>
          <w:rFonts w:ascii="Times New Roman" w:hAnsi="Times New Roman" w:cs="Times New Roman"/>
          <w:sz w:val="24"/>
          <w:szCs w:val="24"/>
          <w:shd w:val="clear" w:color="auto" w:fill="FFFFFF"/>
        </w:rPr>
        <w:t xml:space="preserve"> Retrieved from https://autismtrainingsolutions.wordpress.com/2009/10/11/ablls-vs-vb-mapp/</w:t>
      </w:r>
    </w:p>
    <w:p w14:paraId="444DB43C" w14:textId="5BF2600E" w:rsidR="0082057D" w:rsidRPr="00224C30" w:rsidRDefault="0082057D" w:rsidP="0082057D">
      <w:pPr>
        <w:spacing w:after="0" w:line="480" w:lineRule="auto"/>
        <w:ind w:left="785" w:hangingChars="327" w:hanging="785"/>
        <w:rPr>
          <w:rFonts w:ascii="Times New Roman" w:hAnsi="Times New Roman" w:cs="Times New Roman"/>
          <w:sz w:val="24"/>
          <w:szCs w:val="24"/>
        </w:rPr>
      </w:pPr>
      <w:r w:rsidRPr="00224C30">
        <w:rPr>
          <w:rFonts w:ascii="Times New Roman" w:hAnsi="Times New Roman" w:cs="Times New Roman"/>
          <w:sz w:val="24"/>
          <w:szCs w:val="24"/>
        </w:rPr>
        <w:t xml:space="preserve">CAR Resource Directory. (2015). Elements of an Evaluation for Autism Spectrum Disorder. </w:t>
      </w:r>
      <w:r w:rsidRPr="00224C30">
        <w:rPr>
          <w:rFonts w:ascii="Times New Roman" w:hAnsi="Times New Roman" w:cs="Times New Roman"/>
          <w:i/>
          <w:sz w:val="24"/>
          <w:szCs w:val="24"/>
        </w:rPr>
        <w:t>The Children’s Hospital of Philadelphia, Research Institute</w:t>
      </w:r>
      <w:r w:rsidRPr="00224C30">
        <w:rPr>
          <w:rFonts w:ascii="Times New Roman" w:hAnsi="Times New Roman" w:cs="Times New Roman"/>
          <w:sz w:val="24"/>
          <w:szCs w:val="24"/>
        </w:rPr>
        <w:t xml:space="preserve">. Retrieved from </w:t>
      </w:r>
      <w:hyperlink r:id="rId7" w:history="1">
        <w:r w:rsidRPr="00224C30">
          <w:rPr>
            <w:rStyle w:val="Hyperlink"/>
            <w:rFonts w:ascii="Times New Roman" w:hAnsi="Times New Roman" w:cs="Times New Roman"/>
            <w:color w:val="auto"/>
            <w:sz w:val="24"/>
            <w:szCs w:val="24"/>
            <w:u w:val="none"/>
          </w:rPr>
          <w:t>https://www.carautismroadmap.org/elements-of-an-evaluation-for-an-autism-spectrum-disorder/?print=pdf</w:t>
        </w:r>
      </w:hyperlink>
    </w:p>
    <w:p w14:paraId="74084D0E" w14:textId="77777777" w:rsidR="0082057D" w:rsidRPr="00224C30" w:rsidRDefault="0082057D" w:rsidP="0082057D">
      <w:pPr>
        <w:spacing w:after="0" w:line="480" w:lineRule="auto"/>
        <w:ind w:left="785" w:hangingChars="327" w:hanging="785"/>
        <w:rPr>
          <w:rFonts w:ascii="Times New Roman" w:hAnsi="Times New Roman" w:cs="Times New Roman"/>
          <w:sz w:val="24"/>
          <w:szCs w:val="24"/>
          <w:shd w:val="clear" w:color="auto" w:fill="FFFFFF"/>
        </w:rPr>
      </w:pPr>
      <w:r w:rsidRPr="00224C30">
        <w:rPr>
          <w:rFonts w:ascii="Times New Roman" w:hAnsi="Times New Roman" w:cs="Times New Roman"/>
          <w:sz w:val="24"/>
          <w:szCs w:val="24"/>
          <w:shd w:val="clear" w:color="auto" w:fill="FFFFFF"/>
        </w:rPr>
        <w:t>Huerta, M., &amp; Lord, C. (2012). Diagnostic evaluation of autism spectrum disorders. </w:t>
      </w:r>
      <w:r w:rsidRPr="00224C30">
        <w:rPr>
          <w:rFonts w:ascii="Times New Roman" w:hAnsi="Times New Roman" w:cs="Times New Roman"/>
          <w:i/>
          <w:iCs/>
          <w:sz w:val="24"/>
          <w:szCs w:val="24"/>
          <w:shd w:val="clear" w:color="auto" w:fill="FFFFFF"/>
        </w:rPr>
        <w:t>Pediatric Clinics of North America</w:t>
      </w:r>
      <w:r w:rsidRPr="00224C30">
        <w:rPr>
          <w:rFonts w:ascii="Times New Roman" w:hAnsi="Times New Roman" w:cs="Times New Roman"/>
          <w:sz w:val="24"/>
          <w:szCs w:val="24"/>
          <w:shd w:val="clear" w:color="auto" w:fill="FFFFFF"/>
        </w:rPr>
        <w:t>, </w:t>
      </w:r>
      <w:r w:rsidRPr="00224C30">
        <w:rPr>
          <w:rFonts w:ascii="Times New Roman" w:hAnsi="Times New Roman" w:cs="Times New Roman"/>
          <w:i/>
          <w:iCs/>
          <w:sz w:val="24"/>
          <w:szCs w:val="24"/>
          <w:shd w:val="clear" w:color="auto" w:fill="FFFFFF"/>
        </w:rPr>
        <w:t>59</w:t>
      </w:r>
      <w:r w:rsidRPr="00224C30">
        <w:rPr>
          <w:rFonts w:ascii="Times New Roman" w:hAnsi="Times New Roman" w:cs="Times New Roman"/>
          <w:sz w:val="24"/>
          <w:szCs w:val="24"/>
          <w:shd w:val="clear" w:color="auto" w:fill="FFFFFF"/>
        </w:rPr>
        <w:t xml:space="preserve">(1), 103-111. Retrieved from </w:t>
      </w:r>
      <w:hyperlink r:id="rId8" w:history="1">
        <w:r w:rsidRPr="00224C30">
          <w:rPr>
            <w:rStyle w:val="Hyperlink"/>
            <w:rFonts w:ascii="Times New Roman" w:hAnsi="Times New Roman" w:cs="Times New Roman"/>
            <w:color w:val="auto"/>
            <w:sz w:val="24"/>
            <w:szCs w:val="24"/>
            <w:u w:val="none"/>
            <w:shd w:val="clear" w:color="auto" w:fill="FFFFFF"/>
          </w:rPr>
          <w:t>https://www.ncbi.nlm.nih.gov/pmc/articles/PMC3269006/</w:t>
        </w:r>
      </w:hyperlink>
    </w:p>
    <w:p w14:paraId="1EA0529C" w14:textId="3EB611AB" w:rsidR="0082057D" w:rsidRPr="009528AB" w:rsidRDefault="0082057D" w:rsidP="001D1236">
      <w:pPr>
        <w:spacing w:after="0" w:line="480" w:lineRule="auto"/>
        <w:ind w:left="785" w:hangingChars="327" w:hanging="785"/>
        <w:rPr>
          <w:rFonts w:ascii="Times New Roman" w:hAnsi="Times New Roman" w:cs="Times New Roman"/>
          <w:sz w:val="24"/>
          <w:szCs w:val="24"/>
        </w:rPr>
      </w:pPr>
      <w:r w:rsidRPr="00224C30">
        <w:rPr>
          <w:rFonts w:ascii="Times New Roman" w:hAnsi="Times New Roman" w:cs="Times New Roman"/>
          <w:sz w:val="24"/>
          <w:szCs w:val="24"/>
          <w:shd w:val="clear" w:color="auto" w:fill="FFFFFF"/>
        </w:rPr>
        <w:t>Mathewson, M. (2018). </w:t>
      </w:r>
      <w:r w:rsidRPr="00224C30">
        <w:rPr>
          <w:rFonts w:ascii="Times New Roman" w:hAnsi="Times New Roman" w:cs="Times New Roman"/>
          <w:i/>
          <w:iCs/>
          <w:sz w:val="24"/>
          <w:szCs w:val="24"/>
          <w:shd w:val="clear" w:color="auto" w:fill="FFFFFF"/>
        </w:rPr>
        <w:t>Assessments Used by Board Certified Behavior Analysts for Children with Autism Spectrum Disorder and Social Behavior Deficits</w:t>
      </w:r>
      <w:r w:rsidRPr="00224C30">
        <w:rPr>
          <w:rFonts w:ascii="Times New Roman" w:hAnsi="Times New Roman" w:cs="Times New Roman"/>
          <w:sz w:val="24"/>
          <w:szCs w:val="24"/>
          <w:shd w:val="clear" w:color="auto" w:fill="FFFFFF"/>
        </w:rPr>
        <w:t> (Doctoral dissertation, Middle Tennessee State University). Retrieved from https://jewlscholar.mtsu.edu/bitstream/handle/mtsu/5698/Mathewson_mtsu_0170N_10984.pdf?sequence=1&amp;isAllowed=y</w:t>
      </w:r>
    </w:p>
    <w:sectPr w:rsidR="0082057D" w:rsidRPr="009528AB" w:rsidSect="00191DD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B49EE1" w14:textId="77777777" w:rsidR="00B71046" w:rsidRDefault="00B71046" w:rsidP="00191DD8">
      <w:pPr>
        <w:spacing w:after="0" w:line="240" w:lineRule="auto"/>
      </w:pPr>
      <w:r>
        <w:separator/>
      </w:r>
    </w:p>
  </w:endnote>
  <w:endnote w:type="continuationSeparator" w:id="0">
    <w:p w14:paraId="364000F6" w14:textId="77777777" w:rsidR="00B71046" w:rsidRDefault="00B71046" w:rsidP="00191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196062" w14:textId="77777777" w:rsidR="00B71046" w:rsidRDefault="00B71046" w:rsidP="00191DD8">
      <w:pPr>
        <w:spacing w:after="0" w:line="240" w:lineRule="auto"/>
      </w:pPr>
      <w:r>
        <w:separator/>
      </w:r>
    </w:p>
  </w:footnote>
  <w:footnote w:type="continuationSeparator" w:id="0">
    <w:p w14:paraId="4F7DF10C" w14:textId="77777777" w:rsidR="00B71046" w:rsidRDefault="00B71046" w:rsidP="00191D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4949291"/>
      <w:docPartObj>
        <w:docPartGallery w:val="Page Numbers (Top of Page)"/>
        <w:docPartUnique/>
      </w:docPartObj>
    </w:sdtPr>
    <w:sdtEndPr>
      <w:rPr>
        <w:noProof/>
      </w:rPr>
    </w:sdtEndPr>
    <w:sdtContent>
      <w:p w14:paraId="725B58F1" w14:textId="1CCA1370" w:rsidR="00191DD8" w:rsidRPr="00191DD8" w:rsidRDefault="00191DD8">
        <w:pPr>
          <w:pStyle w:val="Header"/>
          <w:jc w:val="right"/>
          <w:rPr>
            <w:rFonts w:ascii="Times New Roman" w:hAnsi="Times New Roman" w:cs="Times New Roman"/>
          </w:rPr>
        </w:pPr>
        <w:r w:rsidRPr="00191DD8">
          <w:rPr>
            <w:rFonts w:ascii="Times New Roman" w:hAnsi="Times New Roman" w:cs="Times New Roman"/>
          </w:rPr>
          <w:t xml:space="preserve">MULTIPLE CHOICE AND ESSAY QUESTIONS </w:t>
        </w:r>
        <w:r>
          <w:rPr>
            <w:rFonts w:ascii="Times New Roman" w:hAnsi="Times New Roman" w:cs="Times New Roman"/>
          </w:rPr>
          <w:t xml:space="preserve">                                                                                    </w:t>
        </w:r>
        <w:r w:rsidRPr="00191DD8">
          <w:rPr>
            <w:rFonts w:ascii="Times New Roman" w:hAnsi="Times New Roman" w:cs="Times New Roman"/>
          </w:rPr>
          <w:fldChar w:fldCharType="begin"/>
        </w:r>
        <w:r w:rsidRPr="00191DD8">
          <w:rPr>
            <w:rFonts w:ascii="Times New Roman" w:hAnsi="Times New Roman" w:cs="Times New Roman"/>
          </w:rPr>
          <w:instrText xml:space="preserve"> PAGE   \* MERGEFORMAT </w:instrText>
        </w:r>
        <w:r w:rsidRPr="00191DD8">
          <w:rPr>
            <w:rFonts w:ascii="Times New Roman" w:hAnsi="Times New Roman" w:cs="Times New Roman"/>
          </w:rPr>
          <w:fldChar w:fldCharType="separate"/>
        </w:r>
        <w:r w:rsidRPr="00191DD8">
          <w:rPr>
            <w:rFonts w:ascii="Times New Roman" w:hAnsi="Times New Roman" w:cs="Times New Roman"/>
            <w:noProof/>
          </w:rPr>
          <w:t>2</w:t>
        </w:r>
        <w:r w:rsidRPr="00191DD8">
          <w:rPr>
            <w:rFonts w:ascii="Times New Roman" w:hAnsi="Times New Roman" w:cs="Times New Roman"/>
            <w:noProof/>
          </w:rPr>
          <w:fldChar w:fldCharType="end"/>
        </w:r>
      </w:p>
    </w:sdtContent>
  </w:sdt>
  <w:p w14:paraId="7766B921" w14:textId="77777777" w:rsidR="00191DD8" w:rsidRDefault="00191D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51371370"/>
      <w:docPartObj>
        <w:docPartGallery w:val="Page Numbers (Top of Page)"/>
        <w:docPartUnique/>
      </w:docPartObj>
    </w:sdtPr>
    <w:sdtEndPr>
      <w:rPr>
        <w:noProof/>
      </w:rPr>
    </w:sdtEndPr>
    <w:sdtContent>
      <w:p w14:paraId="707D0036" w14:textId="257F5171" w:rsidR="00191DD8" w:rsidRPr="00191DD8" w:rsidRDefault="00191DD8">
        <w:pPr>
          <w:pStyle w:val="Header"/>
          <w:jc w:val="right"/>
          <w:rPr>
            <w:rFonts w:ascii="Times New Roman" w:hAnsi="Times New Roman" w:cs="Times New Roman"/>
          </w:rPr>
        </w:pPr>
        <w:r>
          <w:rPr>
            <w:rFonts w:ascii="Times New Roman" w:hAnsi="Times New Roman" w:cs="Times New Roman"/>
          </w:rPr>
          <w:t xml:space="preserve">Running head: </w:t>
        </w:r>
        <w:r w:rsidRPr="00191DD8">
          <w:rPr>
            <w:rFonts w:ascii="Times New Roman" w:hAnsi="Times New Roman" w:cs="Times New Roman"/>
          </w:rPr>
          <w:t xml:space="preserve">MULTIPLE CHOICE AND ESSAY QUESTIONS </w:t>
        </w:r>
        <w:r>
          <w:rPr>
            <w:rFonts w:ascii="Times New Roman" w:hAnsi="Times New Roman" w:cs="Times New Roman"/>
          </w:rPr>
          <w:t xml:space="preserve">                                                            </w:t>
        </w:r>
        <w:r w:rsidRPr="00191DD8">
          <w:rPr>
            <w:rFonts w:ascii="Times New Roman" w:hAnsi="Times New Roman" w:cs="Times New Roman"/>
          </w:rPr>
          <w:fldChar w:fldCharType="begin"/>
        </w:r>
        <w:r w:rsidRPr="00191DD8">
          <w:rPr>
            <w:rFonts w:ascii="Times New Roman" w:hAnsi="Times New Roman" w:cs="Times New Roman"/>
          </w:rPr>
          <w:instrText xml:space="preserve"> PAGE   \* MERGEFORMAT </w:instrText>
        </w:r>
        <w:r w:rsidRPr="00191DD8">
          <w:rPr>
            <w:rFonts w:ascii="Times New Roman" w:hAnsi="Times New Roman" w:cs="Times New Roman"/>
          </w:rPr>
          <w:fldChar w:fldCharType="separate"/>
        </w:r>
        <w:r w:rsidRPr="00191DD8">
          <w:rPr>
            <w:rFonts w:ascii="Times New Roman" w:hAnsi="Times New Roman" w:cs="Times New Roman"/>
            <w:noProof/>
          </w:rPr>
          <w:t>2</w:t>
        </w:r>
        <w:r w:rsidRPr="00191DD8">
          <w:rPr>
            <w:rFonts w:ascii="Times New Roman" w:hAnsi="Times New Roman" w:cs="Times New Roman"/>
            <w:noProof/>
          </w:rPr>
          <w:fldChar w:fldCharType="end"/>
        </w:r>
      </w:p>
    </w:sdtContent>
  </w:sdt>
  <w:p w14:paraId="76A46CC6" w14:textId="77777777" w:rsidR="00191DD8" w:rsidRDefault="00191D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87D6B"/>
    <w:multiLevelType w:val="hybridMultilevel"/>
    <w:tmpl w:val="F5F68EF8"/>
    <w:lvl w:ilvl="0" w:tplc="08090019">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141F59"/>
    <w:multiLevelType w:val="hybridMultilevel"/>
    <w:tmpl w:val="AA3A18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7C566D"/>
    <w:multiLevelType w:val="hybridMultilevel"/>
    <w:tmpl w:val="C4A455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006AAC"/>
    <w:multiLevelType w:val="hybridMultilevel"/>
    <w:tmpl w:val="52749E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2B2BC2"/>
    <w:multiLevelType w:val="hybridMultilevel"/>
    <w:tmpl w:val="72000A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4B1A97"/>
    <w:multiLevelType w:val="hybridMultilevel"/>
    <w:tmpl w:val="B32C43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2A64E8"/>
    <w:multiLevelType w:val="hybridMultilevel"/>
    <w:tmpl w:val="BCA46B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B05975"/>
    <w:multiLevelType w:val="hybridMultilevel"/>
    <w:tmpl w:val="B25864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CDD5828"/>
    <w:multiLevelType w:val="hybridMultilevel"/>
    <w:tmpl w:val="7E1C5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317F25"/>
    <w:multiLevelType w:val="hybridMultilevel"/>
    <w:tmpl w:val="E228CF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F60DDA"/>
    <w:multiLevelType w:val="hybridMultilevel"/>
    <w:tmpl w:val="147A00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0E6E30"/>
    <w:multiLevelType w:val="hybridMultilevel"/>
    <w:tmpl w:val="E042DD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8765BB"/>
    <w:multiLevelType w:val="hybridMultilevel"/>
    <w:tmpl w:val="1F7E82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
  </w:num>
  <w:num w:numId="3">
    <w:abstractNumId w:val="10"/>
  </w:num>
  <w:num w:numId="4">
    <w:abstractNumId w:val="11"/>
  </w:num>
  <w:num w:numId="5">
    <w:abstractNumId w:val="5"/>
  </w:num>
  <w:num w:numId="6">
    <w:abstractNumId w:val="9"/>
  </w:num>
  <w:num w:numId="7">
    <w:abstractNumId w:val="8"/>
  </w:num>
  <w:num w:numId="8">
    <w:abstractNumId w:val="2"/>
  </w:num>
  <w:num w:numId="9">
    <w:abstractNumId w:val="4"/>
  </w:num>
  <w:num w:numId="10">
    <w:abstractNumId w:val="3"/>
  </w:num>
  <w:num w:numId="11">
    <w:abstractNumId w:val="6"/>
  </w:num>
  <w:num w:numId="12">
    <w:abstractNumId w:val="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04AF"/>
    <w:rsid w:val="00191DD8"/>
    <w:rsid w:val="001D1236"/>
    <w:rsid w:val="0029794A"/>
    <w:rsid w:val="002F6C32"/>
    <w:rsid w:val="00384F89"/>
    <w:rsid w:val="003C0141"/>
    <w:rsid w:val="004A026B"/>
    <w:rsid w:val="004F406A"/>
    <w:rsid w:val="005F0297"/>
    <w:rsid w:val="00640814"/>
    <w:rsid w:val="0082057D"/>
    <w:rsid w:val="00847D01"/>
    <w:rsid w:val="009528AB"/>
    <w:rsid w:val="009D1A99"/>
    <w:rsid w:val="009E6011"/>
    <w:rsid w:val="00B71046"/>
    <w:rsid w:val="00C96831"/>
    <w:rsid w:val="00D00763"/>
    <w:rsid w:val="00D13DBC"/>
    <w:rsid w:val="00D504AF"/>
    <w:rsid w:val="00D705D4"/>
    <w:rsid w:val="00EC6771"/>
    <w:rsid w:val="00F52471"/>
    <w:rsid w:val="00F85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EB91C"/>
  <w15:docId w15:val="{295558F4-667F-42CB-A935-51C573CDB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4AF"/>
    <w:pPr>
      <w:ind w:left="720"/>
      <w:contextualSpacing/>
    </w:pPr>
  </w:style>
  <w:style w:type="character" w:styleId="Hyperlink">
    <w:name w:val="Hyperlink"/>
    <w:basedOn w:val="DefaultParagraphFont"/>
    <w:uiPriority w:val="99"/>
    <w:unhideWhenUsed/>
    <w:rsid w:val="0082057D"/>
    <w:rPr>
      <w:color w:val="0563C1" w:themeColor="hyperlink"/>
      <w:u w:val="single"/>
    </w:rPr>
  </w:style>
  <w:style w:type="paragraph" w:styleId="Header">
    <w:name w:val="header"/>
    <w:basedOn w:val="Normal"/>
    <w:link w:val="HeaderChar"/>
    <w:uiPriority w:val="99"/>
    <w:unhideWhenUsed/>
    <w:rsid w:val="00191D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DD8"/>
  </w:style>
  <w:style w:type="paragraph" w:styleId="Footer">
    <w:name w:val="footer"/>
    <w:basedOn w:val="Normal"/>
    <w:link w:val="FooterChar"/>
    <w:uiPriority w:val="99"/>
    <w:unhideWhenUsed/>
    <w:rsid w:val="00191D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3348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3269006/" TargetMode="External"/><Relationship Id="rId3" Type="http://schemas.openxmlformats.org/officeDocument/2006/relationships/settings" Target="settings.xml"/><Relationship Id="rId7" Type="http://schemas.openxmlformats.org/officeDocument/2006/relationships/hyperlink" Target="https://www.carautismroadmap.org/elements-of-an-evaluation-for-an-autism-spectrum-disorder/?print=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1356</Words>
  <Characters>7732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8</cp:revision>
  <dcterms:created xsi:type="dcterms:W3CDTF">2018-12-15T07:59:00Z</dcterms:created>
  <dcterms:modified xsi:type="dcterms:W3CDTF">2018-12-15T11:57:00Z</dcterms:modified>
</cp:coreProperties>
</file>